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28BA" w14:textId="77777777" w:rsidR="00525929" w:rsidRPr="00525929" w:rsidRDefault="00525929" w:rsidP="00525929">
      <w:pPr>
        <w:pStyle w:val="StandardWeb"/>
        <w:framePr w:w="2739" w:h="4980" w:hRule="exact" w:wrap="around" w:vAnchor="page" w:hAnchor="page" w:x="8542" w:y="4145" w:anchorLock="1"/>
        <w:spacing w:before="0" w:beforeAutospacing="0"/>
        <w:rPr>
          <w:rFonts w:ascii="Helvetica Neue Light" w:hAnsi="Helvetica Neue Light"/>
          <w:b/>
          <w:color w:val="000000"/>
          <w:sz w:val="18"/>
          <w:szCs w:val="18"/>
          <w:lang w:val="en-GB"/>
        </w:rPr>
      </w:pPr>
      <w:r w:rsidRPr="00525929">
        <w:rPr>
          <w:rFonts w:ascii="Helvetica Neue Light" w:hAnsi="Helvetica Neue Light"/>
          <w:b/>
          <w:color w:val="000000"/>
          <w:sz w:val="18"/>
          <w:szCs w:val="18"/>
          <w:lang w:val="en-GB"/>
        </w:rPr>
        <w:t>Publisher | Editors</w:t>
      </w:r>
    </w:p>
    <w:p w14:paraId="27B32889"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HEWI</w:t>
      </w:r>
    </w:p>
    <w:p w14:paraId="1F26D5C1" w14:textId="77777777" w:rsid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Marketing + Sales</w:t>
      </w:r>
    </w:p>
    <w:p w14:paraId="2C98B192"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p>
    <w:p w14:paraId="2FE3199E"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HEWI Heinrich Wilke GmbH</w:t>
      </w:r>
    </w:p>
    <w:p w14:paraId="365A8755"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PO Box 1260</w:t>
      </w:r>
    </w:p>
    <w:p w14:paraId="4A06A5EA"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D-34442 Bad Arolsen</w:t>
      </w:r>
    </w:p>
    <w:p w14:paraId="7C17DA45"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Phone: +49 5691 82-0</w:t>
      </w:r>
    </w:p>
    <w:p w14:paraId="3A1D8838"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r w:rsidRPr="00525929">
        <w:rPr>
          <w:rFonts w:ascii="Helvetica Neue Light" w:hAnsi="Helvetica Neue Light"/>
          <w:color w:val="000000"/>
          <w:sz w:val="18"/>
          <w:szCs w:val="18"/>
          <w:lang w:val="en-GB"/>
        </w:rPr>
        <w:t>presse@hewi.de</w:t>
      </w:r>
    </w:p>
    <w:p w14:paraId="19FFAFA0" w14:textId="75F0C928" w:rsidR="00525929" w:rsidRDefault="00000000" w:rsidP="00525929">
      <w:pPr>
        <w:pStyle w:val="StandardWeb"/>
        <w:framePr w:w="2739" w:h="4980" w:hRule="exact" w:wrap="around" w:vAnchor="page" w:hAnchor="page" w:x="8542" w:y="4145" w:anchorLock="1"/>
        <w:spacing w:before="0" w:beforeAutospacing="0" w:after="0" w:afterAutospacing="0"/>
        <w:rPr>
          <w:rFonts w:ascii="Helvetica Neue Light" w:hAnsi="Helvetica Neue Light"/>
          <w:color w:val="000000"/>
          <w:sz w:val="18"/>
          <w:szCs w:val="18"/>
          <w:lang w:val="en-GB"/>
        </w:rPr>
      </w:pPr>
      <w:hyperlink r:id="rId11" w:history="1">
        <w:r w:rsidR="00525929" w:rsidRPr="004D667D">
          <w:rPr>
            <w:rStyle w:val="Hyperlink"/>
            <w:rFonts w:ascii="Helvetica Neue Light" w:hAnsi="Helvetica Neue Light"/>
            <w:sz w:val="18"/>
            <w:szCs w:val="18"/>
            <w:lang w:val="en-GB"/>
          </w:rPr>
          <w:t>www.hewi.com</w:t>
        </w:r>
      </w:hyperlink>
    </w:p>
    <w:p w14:paraId="78E0FCC9" w14:textId="77777777" w:rsidR="00525929" w:rsidRPr="00525929" w:rsidRDefault="00525929" w:rsidP="00525929">
      <w:pPr>
        <w:pStyle w:val="StandardWeb"/>
        <w:framePr w:w="2739" w:h="4980" w:hRule="exact" w:wrap="around" w:vAnchor="page" w:hAnchor="page" w:x="8542" w:y="4145" w:anchorLock="1"/>
        <w:spacing w:before="0" w:beforeAutospacing="0" w:after="0" w:afterAutospacing="0"/>
        <w:rPr>
          <w:color w:val="000000"/>
          <w:sz w:val="27"/>
          <w:szCs w:val="27"/>
          <w:lang w:val="en-GB"/>
        </w:rPr>
      </w:pPr>
    </w:p>
    <w:p w14:paraId="61CDB8A4" w14:textId="77777777" w:rsidR="00525929" w:rsidRPr="00525929" w:rsidRDefault="00525929" w:rsidP="00525929">
      <w:pPr>
        <w:pStyle w:val="StandardWeb"/>
        <w:framePr w:w="2739" w:h="4980" w:hRule="exact" w:wrap="around" w:vAnchor="page" w:hAnchor="page" w:x="8542" w:y="4145" w:anchorLock="1"/>
        <w:spacing w:before="0" w:beforeAutospacing="0"/>
        <w:rPr>
          <w:rFonts w:ascii="Helvetica Neue Light" w:hAnsi="Helvetica Neue Light"/>
          <w:b/>
          <w:color w:val="000000"/>
          <w:sz w:val="18"/>
          <w:szCs w:val="18"/>
          <w:lang w:val="en-GB"/>
        </w:rPr>
      </w:pPr>
      <w:r w:rsidRPr="00525929">
        <w:rPr>
          <w:rFonts w:ascii="Helvetica Neue Light" w:hAnsi="Helvetica Neue Light"/>
          <w:b/>
          <w:color w:val="000000"/>
          <w:sz w:val="18"/>
          <w:szCs w:val="18"/>
          <w:lang w:val="en-GB"/>
        </w:rPr>
        <w:t>Reprint free of charge - copy requested</w:t>
      </w:r>
    </w:p>
    <w:p w14:paraId="5A39BBE3" w14:textId="77777777" w:rsidR="00861B15" w:rsidRPr="00636434" w:rsidRDefault="00861B15" w:rsidP="00067C4E">
      <w:pPr>
        <w:pStyle w:val="Firmendaten"/>
        <w:framePr w:h="4980" w:hRule="exact" w:wrap="around" w:x="8542" w:y="4145"/>
        <w:tabs>
          <w:tab w:val="left" w:pos="567"/>
        </w:tabs>
        <w:spacing w:line="196" w:lineRule="atLeast"/>
        <w:jc w:val="both"/>
        <w:rPr>
          <w:rFonts w:ascii="Helvetica Neue Light" w:hAnsi="Helvetica Neue Light"/>
          <w:sz w:val="18"/>
        </w:rPr>
      </w:pPr>
    </w:p>
    <w:p w14:paraId="41C8F396" w14:textId="77777777" w:rsidR="00861B15" w:rsidRPr="00636434" w:rsidRDefault="00861B15" w:rsidP="00067C4E">
      <w:pPr>
        <w:pStyle w:val="Firmendaten"/>
        <w:framePr w:h="4980" w:hRule="exact" w:wrap="around" w:x="8542" w:y="4145"/>
        <w:tabs>
          <w:tab w:val="left" w:pos="567"/>
        </w:tabs>
        <w:spacing w:line="196" w:lineRule="atLeast"/>
        <w:jc w:val="both"/>
        <w:rPr>
          <w:rFonts w:ascii="Helvetica Neue Light" w:hAnsi="Helvetica Neue Light"/>
          <w:sz w:val="14"/>
        </w:rPr>
      </w:pPr>
    </w:p>
    <w:p w14:paraId="72A3D3EC" w14:textId="77777777" w:rsidR="00861B15" w:rsidRPr="00636434" w:rsidRDefault="00861B15" w:rsidP="00861B15">
      <w:pPr>
        <w:tabs>
          <w:tab w:val="right" w:pos="6237"/>
        </w:tabs>
        <w:spacing w:before="240" w:line="280" w:lineRule="exact"/>
        <w:ind w:right="-284"/>
        <w:jc w:val="both"/>
        <w:rPr>
          <w:rFonts w:ascii="Helvetica Neue Light" w:hAnsi="Helvetica Neue Light"/>
          <w:b/>
          <w:lang w:val="en-GB"/>
        </w:rPr>
      </w:pPr>
    </w:p>
    <w:p w14:paraId="37637831" w14:textId="77777777" w:rsidR="003A342F" w:rsidRPr="003A342F" w:rsidRDefault="003A342F" w:rsidP="003A342F">
      <w:pPr>
        <w:pStyle w:val="StandardWeb"/>
        <w:spacing w:after="240" w:afterAutospacing="0" w:line="360" w:lineRule="auto"/>
        <w:jc w:val="both"/>
        <w:rPr>
          <w:rFonts w:ascii="Helvetica Neue Light" w:hAnsi="Helvetica Neue Light"/>
          <w:sz w:val="44"/>
          <w:szCs w:val="44"/>
          <w:lang w:val="fr-FR"/>
        </w:rPr>
      </w:pPr>
      <w:r w:rsidRPr="003A342F">
        <w:rPr>
          <w:rStyle w:val="Fett"/>
          <w:rFonts w:ascii="Helvetica Neue Light" w:hAnsi="Helvetica Neue Light"/>
          <w:sz w:val="44"/>
          <w:szCs w:val="44"/>
          <w:lang w:val="fr-FR"/>
        </w:rPr>
        <w:t>Accessible sanitary range System 900 in individual colours</w:t>
      </w:r>
    </w:p>
    <w:p w14:paraId="7E06CCDC" w14:textId="77777777" w:rsidR="003A342F" w:rsidRPr="003A342F" w:rsidRDefault="003A342F" w:rsidP="003A342F">
      <w:pPr>
        <w:pStyle w:val="StandardWeb"/>
        <w:spacing w:after="240" w:afterAutospacing="0" w:line="360" w:lineRule="auto"/>
        <w:jc w:val="both"/>
        <w:rPr>
          <w:rFonts w:ascii="Helvetica Neue Light" w:hAnsi="Helvetica Neue Light"/>
          <w:lang w:val="fr-FR"/>
        </w:rPr>
      </w:pPr>
      <w:r w:rsidRPr="003A342F">
        <w:rPr>
          <w:rFonts w:ascii="Helvetica Neue Light" w:hAnsi="Helvetica Neue Light"/>
          <w:lang w:val="fr-FR"/>
        </w:rPr>
        <w:t>For HEWI, good design also means offering options. System 900 offers numerous design options thanks to the large variety of materials. With System 900, HEWI now offers the option of designing folding support handles, dispensers, and the like for the project business with surfaces in the colour of your choice.</w:t>
      </w:r>
    </w:p>
    <w:p w14:paraId="65EE04B0" w14:textId="77777777" w:rsidR="003A342F" w:rsidRPr="003A342F" w:rsidRDefault="003A342F" w:rsidP="003A342F">
      <w:pPr>
        <w:pStyle w:val="StandardWeb"/>
        <w:spacing w:after="240" w:afterAutospacing="0" w:line="360" w:lineRule="auto"/>
        <w:jc w:val="both"/>
        <w:rPr>
          <w:rFonts w:ascii="Helvetica Neue Light" w:hAnsi="Helvetica Neue Light"/>
          <w:lang w:val="fr-FR"/>
        </w:rPr>
      </w:pPr>
      <w:r w:rsidRPr="003A342F">
        <w:rPr>
          <w:rFonts w:ascii="Helvetica Neue Light" w:hAnsi="Helvetica Neue Light"/>
          <w:lang w:val="fr-FR"/>
        </w:rPr>
        <w:t> </w:t>
      </w:r>
    </w:p>
    <w:p w14:paraId="7736BC03" w14:textId="77777777" w:rsidR="003A342F" w:rsidRPr="003A342F" w:rsidRDefault="003A342F" w:rsidP="003A342F">
      <w:pPr>
        <w:pStyle w:val="StandardWeb"/>
        <w:spacing w:after="0" w:afterAutospacing="0" w:line="360" w:lineRule="auto"/>
        <w:jc w:val="both"/>
        <w:rPr>
          <w:rFonts w:ascii="Helvetica Neue Light" w:hAnsi="Helvetica Neue Light"/>
          <w:b/>
          <w:bCs/>
          <w:lang w:val="fr-FR"/>
        </w:rPr>
      </w:pPr>
      <w:r w:rsidRPr="003A342F">
        <w:rPr>
          <w:rFonts w:ascii="Helvetica Neue Light" w:hAnsi="Helvetica Neue Light"/>
          <w:b/>
          <w:bCs/>
          <w:lang w:val="fr-FR"/>
        </w:rPr>
        <w:t>Choose your own colour</w:t>
      </w:r>
    </w:p>
    <w:p w14:paraId="09D7A466" w14:textId="2DC05A56" w:rsidR="003A342F" w:rsidRPr="003A342F" w:rsidRDefault="003A342F" w:rsidP="003A342F">
      <w:pPr>
        <w:pStyle w:val="StandardWeb"/>
        <w:spacing w:after="240" w:afterAutospacing="0" w:line="360" w:lineRule="auto"/>
        <w:jc w:val="both"/>
        <w:rPr>
          <w:rFonts w:ascii="Helvetica Neue Light" w:hAnsi="Helvetica Neue Light"/>
          <w:lang w:val="fr-FR"/>
        </w:rPr>
      </w:pPr>
      <w:r w:rsidRPr="003A342F">
        <w:rPr>
          <w:rFonts w:ascii="Helvetica Neue Light" w:hAnsi="Helvetica Neue Light"/>
          <w:lang w:val="fr-FR"/>
        </w:rPr>
        <w:t xml:space="preserve">With over 4,500 colours, the colour worlds of </w:t>
      </w:r>
      <w:r w:rsidR="00EA49E8">
        <w:rPr>
          <w:rFonts w:ascii="Helvetica Neue Light" w:hAnsi="Helvetica Neue Light"/>
          <w:lang w:val="fr-FR"/>
        </w:rPr>
        <w:t>HEWI</w:t>
      </w:r>
      <w:r w:rsidRPr="003A342F">
        <w:rPr>
          <w:rFonts w:ascii="Helvetica Neue Light" w:hAnsi="Helvetica Neue Light"/>
          <w:lang w:val="fr-FR"/>
        </w:rPr>
        <w:t xml:space="preserve"> offer individual design options and make expressive statements. Whether in the latest trend colours or in your personal favourite colour, System 900 solutions can be powder-coated to suit any interior design.</w:t>
      </w:r>
    </w:p>
    <w:p w14:paraId="30CA8059" w14:textId="77777777" w:rsidR="003A342F" w:rsidRPr="003A342F" w:rsidRDefault="003A342F" w:rsidP="003A342F">
      <w:pPr>
        <w:pStyle w:val="StandardWeb"/>
        <w:spacing w:after="240" w:afterAutospacing="0" w:line="360" w:lineRule="auto"/>
        <w:jc w:val="both"/>
        <w:rPr>
          <w:rFonts w:ascii="Helvetica Neue Light" w:hAnsi="Helvetica Neue Light"/>
          <w:lang w:val="fr-FR"/>
        </w:rPr>
      </w:pPr>
      <w:r w:rsidRPr="003A342F">
        <w:rPr>
          <w:rFonts w:ascii="Helvetica Neue Light" w:hAnsi="Helvetica Neue Light"/>
          <w:lang w:val="fr-FR"/>
        </w:rPr>
        <w:t>Thus, from the perspective of “healing architecture”, bathrooms in healthcare buildings such as hospitals and senior residences can be designed aesthetically and thus promote the recovery of patients. The possibility of individualisation offers companies in office and commercial buildings as well as hotels the option of implementing the corporate design down to the smallest detail.</w:t>
      </w:r>
    </w:p>
    <w:p w14:paraId="63AA9F03" w14:textId="77777777" w:rsidR="003A342F" w:rsidRPr="003A342F" w:rsidRDefault="003A342F" w:rsidP="003A342F">
      <w:pPr>
        <w:pStyle w:val="StandardWeb"/>
        <w:spacing w:after="0" w:afterAutospacing="0" w:line="360" w:lineRule="auto"/>
        <w:jc w:val="both"/>
        <w:rPr>
          <w:rFonts w:ascii="Helvetica Neue Light" w:hAnsi="Helvetica Neue Light"/>
          <w:lang w:val="fr-FR"/>
        </w:rPr>
      </w:pPr>
      <w:r w:rsidRPr="003A342F">
        <w:rPr>
          <w:rFonts w:ascii="Helvetica Neue Light" w:hAnsi="Helvetica Neue Light"/>
          <w:lang w:val="fr-FR"/>
        </w:rPr>
        <w:lastRenderedPageBreak/>
        <w:t>In this way, unique colour concepts that create a personal recognition value and and individually enhance sanitary rooms are created. True to the motto: Make your own choice – choose your own colour!</w:t>
      </w:r>
    </w:p>
    <w:p w14:paraId="23A31746" w14:textId="77777777" w:rsidR="003A342F" w:rsidRPr="003A342F" w:rsidRDefault="003A342F" w:rsidP="003A342F">
      <w:pPr>
        <w:pStyle w:val="StandardWeb"/>
        <w:spacing w:after="240" w:afterAutospacing="0" w:line="360" w:lineRule="auto"/>
        <w:jc w:val="both"/>
        <w:rPr>
          <w:rFonts w:ascii="Helvetica Neue Light" w:hAnsi="Helvetica Neue Light"/>
          <w:lang w:val="fr-FR"/>
        </w:rPr>
      </w:pPr>
      <w:r w:rsidRPr="003A342F">
        <w:rPr>
          <w:rFonts w:ascii="Helvetica Neue Light" w:hAnsi="Helvetica Neue Light"/>
          <w:lang w:val="fr-FR"/>
        </w:rPr>
        <w:t> </w:t>
      </w:r>
    </w:p>
    <w:p w14:paraId="73254E06" w14:textId="0C128822" w:rsidR="003A342F" w:rsidRPr="003A342F" w:rsidRDefault="003A342F" w:rsidP="003A342F">
      <w:pPr>
        <w:pStyle w:val="StandardWeb"/>
        <w:spacing w:after="0" w:afterAutospacing="0" w:line="360" w:lineRule="auto"/>
        <w:jc w:val="both"/>
        <w:rPr>
          <w:rFonts w:ascii="Helvetica Neue Light" w:hAnsi="Helvetica Neue Light"/>
          <w:b/>
          <w:bCs/>
          <w:lang w:val="nl-NL"/>
        </w:rPr>
      </w:pPr>
      <w:r w:rsidRPr="003A342F">
        <w:rPr>
          <w:rFonts w:ascii="Helvetica Neue Light" w:hAnsi="Helvetica Neue Light"/>
          <w:b/>
          <w:bCs/>
          <w:lang w:val="nl-NL"/>
        </w:rPr>
        <w:t>System 900</w:t>
      </w:r>
    </w:p>
    <w:p w14:paraId="792F2F1E" w14:textId="77777777" w:rsidR="003A342F" w:rsidRPr="003A342F" w:rsidRDefault="003A342F" w:rsidP="003A342F">
      <w:pPr>
        <w:pStyle w:val="StandardWeb"/>
        <w:spacing w:after="0" w:afterAutospacing="0" w:line="360" w:lineRule="auto"/>
        <w:jc w:val="both"/>
        <w:rPr>
          <w:rFonts w:ascii="Helvetica Neue Light" w:hAnsi="Helvetica Neue Light"/>
        </w:rPr>
      </w:pPr>
      <w:r w:rsidRPr="003A342F">
        <w:rPr>
          <w:rFonts w:ascii="Helvetica Neue Light" w:hAnsi="Helvetica Neue Light"/>
          <w:lang w:val="nl-NL"/>
        </w:rPr>
        <w:t xml:space="preserve">System 900 is the award-winning answer to the complex requirements of accessible bathrooms. The products are well thought-out down to the smallest detail – they score high with their functionality, durable quality, clever assembly technology, and hygienic design. </w:t>
      </w:r>
      <w:r w:rsidRPr="003A342F">
        <w:rPr>
          <w:rFonts w:ascii="Helvetica Neue Light" w:hAnsi="Helvetica Neue Light"/>
          <w:lang w:val="fr-FR"/>
        </w:rPr>
        <w:t xml:space="preserve">System 900 combines purist design with high functionality and a unique depth of range. </w:t>
      </w:r>
      <w:r w:rsidRPr="003A342F">
        <w:rPr>
          <w:rFonts w:ascii="Helvetica Neue Light" w:hAnsi="Helvetica Neue Light"/>
        </w:rPr>
        <w:t>With System 900, comfort can be designed.</w:t>
      </w:r>
    </w:p>
    <w:p w14:paraId="19C0B856" w14:textId="77777777" w:rsidR="00903468" w:rsidRPr="003A342F" w:rsidRDefault="00903468" w:rsidP="003A342F">
      <w:pPr>
        <w:spacing w:line="360" w:lineRule="auto"/>
        <w:jc w:val="both"/>
        <w:rPr>
          <w:rFonts w:ascii="Helvetica Neue Light" w:hAnsi="Helvetica Neue Light"/>
        </w:rPr>
      </w:pPr>
    </w:p>
    <w:p w14:paraId="116C8666" w14:textId="77777777" w:rsidR="00903468" w:rsidRPr="003A342F" w:rsidRDefault="00903468" w:rsidP="003A342F">
      <w:pPr>
        <w:spacing w:line="360" w:lineRule="auto"/>
        <w:jc w:val="both"/>
        <w:rPr>
          <w:rFonts w:ascii="Helvetica Neue Light" w:hAnsi="Helvetica Neue Light"/>
        </w:rPr>
      </w:pPr>
      <w:r w:rsidRPr="003A342F">
        <w:rPr>
          <w:rFonts w:ascii="Helvetica Neue Light" w:hAnsi="Helvetica Neue Light"/>
        </w:rPr>
        <w:t xml:space="preserve">  </w:t>
      </w:r>
    </w:p>
    <w:p w14:paraId="0B6CB1A7" w14:textId="77777777" w:rsidR="00903468" w:rsidRPr="003A342F" w:rsidRDefault="00903468" w:rsidP="003A342F">
      <w:pPr>
        <w:spacing w:line="360" w:lineRule="auto"/>
        <w:jc w:val="both"/>
        <w:rPr>
          <w:rFonts w:ascii="Helvetica Neue Light" w:hAnsi="Helvetica Neue Light"/>
        </w:rPr>
      </w:pPr>
    </w:p>
    <w:p w14:paraId="4B94D5A5" w14:textId="7C2872DB" w:rsidR="00C36A24" w:rsidRPr="003A342F" w:rsidRDefault="00C36A24" w:rsidP="003A342F">
      <w:pPr>
        <w:spacing w:line="360" w:lineRule="auto"/>
        <w:jc w:val="both"/>
        <w:rPr>
          <w:rFonts w:ascii="Helvetica Neue Light" w:hAnsi="Helvetica Neue Light"/>
          <w:color w:val="101010"/>
          <w:spacing w:val="1"/>
          <w:shd w:val="clear" w:color="auto" w:fill="FFFFFF"/>
          <w:lang w:val="en-GB"/>
        </w:rPr>
      </w:pPr>
    </w:p>
    <w:sectPr w:rsidR="00C36A24" w:rsidRPr="003A342F" w:rsidSect="00861B15">
      <w:headerReference w:type="default" r:id="rId12"/>
      <w:footerReference w:type="even" r:id="rId13"/>
      <w:footerReference w:type="default" r:id="rId14"/>
      <w:pgSz w:w="11907" w:h="16840"/>
      <w:pgMar w:top="2836" w:right="4536" w:bottom="1135" w:left="1134" w:header="720" w:footer="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0B15A" w14:textId="77777777" w:rsidR="00AE7403" w:rsidRDefault="00AE7403">
      <w:r>
        <w:separator/>
      </w:r>
    </w:p>
  </w:endnote>
  <w:endnote w:type="continuationSeparator" w:id="0">
    <w:p w14:paraId="7003E45B" w14:textId="77777777" w:rsidR="00AE7403" w:rsidRDefault="00AE7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45 Light">
    <w:altName w:val="Malgun Gothic"/>
    <w:panose1 w:val="020B0403020202020204"/>
    <w:charset w:val="00"/>
    <w:family w:val="swiss"/>
    <w:pitch w:val="variable"/>
    <w:sig w:usb0="800000AF" w:usb1="4000204A" w:usb2="00000000" w:usb3="00000000" w:csb0="00000001" w:csb1="00000000"/>
  </w:font>
  <w:font w:name="Helvetica 55 Roman">
    <w:panose1 w:val="00000000000000000000"/>
    <w:charset w:val="00"/>
    <w:family w:val="auto"/>
    <w:pitch w:val="variable"/>
    <w:sig w:usb0="E00002FF" w:usb1="5000785B" w:usb2="00000000" w:usb3="00000000" w:csb0="0000019F" w:csb1="00000000"/>
  </w:font>
  <w:font w:name="Helvetica Neue Light">
    <w:altName w:val="Corbel"/>
    <w:panose1 w:val="02000403000000020004"/>
    <w:charset w:val="00"/>
    <w:family w:val="auto"/>
    <w:pitch w:val="variable"/>
    <w:sig w:usb0="A00002FF" w:usb1="5000205B" w:usb2="00000002" w:usb3="00000000" w:csb0="0000000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7F3D" w14:textId="77777777" w:rsidR="00861B15" w:rsidRDefault="00861B15">
    <w:pPr>
      <w:pStyle w:val="Fuzeile"/>
      <w:framePr w:wrap="around" w:vAnchor="text" w:hAnchor="margin" w:y="1"/>
      <w:rPr>
        <w:rStyle w:val="Seitenzahl"/>
      </w:rPr>
    </w:pPr>
    <w:r>
      <w:rPr>
        <w:rStyle w:val="Seitenzahl"/>
      </w:rPr>
      <w:fldChar w:fldCharType="begin"/>
    </w:r>
    <w:r w:rsidR="00BD50CA">
      <w:rPr>
        <w:rStyle w:val="Seitenzahl"/>
      </w:rPr>
      <w:instrText>PAGE</w:instrText>
    </w:r>
    <w:r>
      <w:rPr>
        <w:rStyle w:val="Seitenzahl"/>
      </w:rPr>
      <w:instrText xml:space="preserve">  </w:instrText>
    </w:r>
    <w:r>
      <w:rPr>
        <w:rStyle w:val="Seitenzahl"/>
      </w:rPr>
      <w:fldChar w:fldCharType="separate"/>
    </w:r>
    <w:r>
      <w:rPr>
        <w:rStyle w:val="Seitenzahl"/>
        <w:b/>
      </w:rPr>
      <w:t>Fehler! Textmarke nicht definiert.</w:t>
    </w:r>
    <w:r>
      <w:rPr>
        <w:rStyle w:val="Seitenzahl"/>
      </w:rPr>
      <w:fldChar w:fldCharType="end"/>
    </w:r>
  </w:p>
  <w:p w14:paraId="53128261" w14:textId="77777777" w:rsidR="00861B15" w:rsidRDefault="00861B15">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7587" w14:textId="77777777" w:rsidR="00861B15" w:rsidRDefault="00861B15">
    <w:pPr>
      <w:pStyle w:val="Fuzeile"/>
      <w:tabs>
        <w:tab w:val="left" w:pos="7655"/>
      </w:tabs>
      <w:spacing w:before="240"/>
      <w:ind w:right="360"/>
      <w:rPr>
        <w:rFonts w:ascii="Arial" w:hAnsi="Arial"/>
        <w:sz w:val="19"/>
      </w:rPr>
    </w:pPr>
    <w:r>
      <w:rPr>
        <w:rStyle w:val="Seitenzahl"/>
        <w:rFonts w:ascii="Arial" w:hAnsi="Arial"/>
        <w:sz w:val="20"/>
      </w:rPr>
      <w:tab/>
    </w:r>
    <w:r>
      <w:rPr>
        <w:rStyle w:val="Seitenzahl"/>
        <w:rFonts w:ascii="Arial" w:hAnsi="Arial"/>
        <w:sz w:val="20"/>
      </w:rPr>
      <w:tab/>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PAGE</w:instrText>
    </w:r>
    <w:r>
      <w:rPr>
        <w:rStyle w:val="Seitenzahl"/>
        <w:rFonts w:ascii="Arial" w:hAnsi="Arial"/>
        <w:sz w:val="20"/>
      </w:rPr>
      <w:instrText xml:space="preserve"> </w:instrText>
    </w:r>
    <w:r>
      <w:rPr>
        <w:rStyle w:val="Seitenzahl"/>
        <w:rFonts w:ascii="Arial" w:hAnsi="Arial"/>
        <w:sz w:val="20"/>
      </w:rPr>
      <w:fldChar w:fldCharType="separate"/>
    </w:r>
    <w:r w:rsidR="00525929">
      <w:rPr>
        <w:rStyle w:val="Seitenzahl"/>
        <w:rFonts w:ascii="Arial" w:hAnsi="Arial"/>
        <w:noProof/>
        <w:sz w:val="20"/>
      </w:rPr>
      <w:t>5</w:t>
    </w:r>
    <w:r>
      <w:rPr>
        <w:rStyle w:val="Seitenzahl"/>
        <w:rFonts w:ascii="Arial" w:hAnsi="Arial"/>
        <w:sz w:val="20"/>
      </w:rPr>
      <w:fldChar w:fldCharType="end"/>
    </w:r>
    <w:r>
      <w:rPr>
        <w:rStyle w:val="Seitenzahl"/>
        <w:rFonts w:ascii="Arial" w:hAnsi="Arial"/>
        <w:sz w:val="20"/>
      </w:rPr>
      <w:t xml:space="preserve"> / </w:t>
    </w:r>
    <w:r>
      <w:rPr>
        <w:rStyle w:val="Seitenzahl"/>
        <w:rFonts w:ascii="Arial" w:hAnsi="Arial"/>
        <w:sz w:val="20"/>
      </w:rPr>
      <w:fldChar w:fldCharType="begin"/>
    </w:r>
    <w:r>
      <w:rPr>
        <w:rStyle w:val="Seitenzahl"/>
        <w:rFonts w:ascii="Arial" w:hAnsi="Arial"/>
        <w:sz w:val="20"/>
      </w:rPr>
      <w:instrText xml:space="preserve"> </w:instrText>
    </w:r>
    <w:r w:rsidR="00BD50CA">
      <w:rPr>
        <w:rStyle w:val="Seitenzahl"/>
        <w:rFonts w:ascii="Arial" w:hAnsi="Arial"/>
        <w:sz w:val="20"/>
      </w:rPr>
      <w:instrText>NUMPAGES</w:instrText>
    </w:r>
    <w:r>
      <w:rPr>
        <w:rStyle w:val="Seitenzahl"/>
        <w:rFonts w:ascii="Arial" w:hAnsi="Arial"/>
        <w:sz w:val="20"/>
      </w:rPr>
      <w:instrText xml:space="preserve"> </w:instrText>
    </w:r>
    <w:r>
      <w:rPr>
        <w:rStyle w:val="Seitenzahl"/>
        <w:rFonts w:ascii="Arial" w:hAnsi="Arial"/>
        <w:sz w:val="20"/>
      </w:rPr>
      <w:fldChar w:fldCharType="separate"/>
    </w:r>
    <w:r w:rsidR="00525929">
      <w:rPr>
        <w:rStyle w:val="Seitenzahl"/>
        <w:rFonts w:ascii="Arial" w:hAnsi="Arial"/>
        <w:noProof/>
        <w:sz w:val="20"/>
      </w:rPr>
      <w:t>5</w:t>
    </w:r>
    <w:r>
      <w:rPr>
        <w:rStyle w:val="Seitenzahl"/>
        <w:rFonts w:ascii="Arial" w:hAnsi="Arial"/>
        <w:sz w:val="20"/>
      </w:rPr>
      <w:fldChar w:fldCharType="end"/>
    </w:r>
    <w:r>
      <w:rPr>
        <w:rFonts w:ascii="Arial" w:hAnsi="Arial"/>
        <w:sz w:val="19"/>
      </w:rPr>
      <w:tab/>
      <w:t xml:space="preserve"> </w:t>
    </w:r>
  </w:p>
  <w:p w14:paraId="49C934CF" w14:textId="77777777" w:rsidR="00861B15" w:rsidRDefault="00861B15">
    <w:pPr>
      <w:pStyle w:val="Fuzeile"/>
      <w:spacing w:before="240"/>
      <w:rPr>
        <w:rFonts w:ascii="Helvetica 45 Light" w:hAnsi="Helvetica 45 Light"/>
        <w:sz w:val="19"/>
      </w:rPr>
    </w:pPr>
    <w:r>
      <w:rPr>
        <w:rFonts w:ascii="Helvetica 45 Light" w:hAnsi="Helvetica 45 Light"/>
        <w:sz w:val="19"/>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5174" w14:textId="77777777" w:rsidR="00AE7403" w:rsidRDefault="00AE7403">
      <w:r>
        <w:separator/>
      </w:r>
    </w:p>
  </w:footnote>
  <w:footnote w:type="continuationSeparator" w:id="0">
    <w:p w14:paraId="6955431F" w14:textId="77777777" w:rsidR="00AE7403" w:rsidRDefault="00AE7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86C05" w14:textId="77777777" w:rsidR="00861B15" w:rsidRDefault="00861B15">
    <w:pPr>
      <w:pStyle w:val="Kopfzeile"/>
      <w:rPr>
        <w:rFonts w:ascii="Helvetica Neue Light" w:hAnsi="Helvetica Neue Light"/>
        <w:sz w:val="52"/>
      </w:rPr>
    </w:pPr>
  </w:p>
  <w:p w14:paraId="30F5DF79" w14:textId="596214CC" w:rsidR="00861B15" w:rsidRPr="00BD7944" w:rsidRDefault="00CD67DF">
    <w:pPr>
      <w:pStyle w:val="Kopfzeile"/>
      <w:rPr>
        <w:rFonts w:ascii="Helvetica Neue Light" w:hAnsi="Helvetica Neue Light"/>
        <w:sz w:val="52"/>
      </w:rPr>
    </w:pPr>
    <w:r>
      <w:rPr>
        <w:noProof/>
      </w:rPr>
      <w:drawing>
        <wp:anchor distT="0" distB="0" distL="114300" distR="114300" simplePos="0" relativeHeight="251657728" behindDoc="0" locked="0" layoutInCell="1" allowOverlap="1" wp14:anchorId="184F6249" wp14:editId="07777777">
          <wp:simplePos x="0" y="0"/>
          <wp:positionH relativeFrom="column">
            <wp:posOffset>4725035</wp:posOffset>
          </wp:positionH>
          <wp:positionV relativeFrom="paragraph">
            <wp:posOffset>136525</wp:posOffset>
          </wp:positionV>
          <wp:extent cx="1188720" cy="381000"/>
          <wp:effectExtent l="0" t="0" r="0" b="0"/>
          <wp:wrapTight wrapText="bothSides">
            <wp:wrapPolygon edited="0">
              <wp:start x="0" y="0"/>
              <wp:lineTo x="0" y="20520"/>
              <wp:lineTo x="21115" y="20520"/>
              <wp:lineTo x="21115"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294E16CF" w:rsidRPr="101D084A">
      <w:rPr>
        <w:rFonts w:ascii="Helvetica Neue Light" w:hAnsi="Helvetica Neue Light"/>
        <w:sz w:val="52"/>
        <w:szCs w:val="52"/>
      </w:rPr>
      <w:t>Press</w:t>
    </w:r>
    <w:r w:rsidR="00525929">
      <w:rPr>
        <w:rFonts w:ascii="Helvetica Neue Light" w:hAnsi="Helvetica Neue Light"/>
        <w:sz w:val="52"/>
        <w:szCs w:val="52"/>
      </w:rPr>
      <w:t xml:space="preserve"> release</w:t>
    </w:r>
  </w:p>
  <w:p w14:paraId="4101652C" w14:textId="77777777" w:rsidR="00861B15" w:rsidRDefault="00861B15">
    <w:pPr>
      <w:pStyle w:val="Kopfzeile"/>
    </w:pPr>
  </w:p>
  <w:p w14:paraId="4B99056E" w14:textId="77777777" w:rsidR="00861B15" w:rsidRDefault="00861B1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1F1C2E97"/>
    <w:multiLevelType w:val="hybridMultilevel"/>
    <w:tmpl w:val="4AE6B86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0925DD"/>
    <w:multiLevelType w:val="multilevel"/>
    <w:tmpl w:val="5B729088"/>
    <w:lvl w:ilvl="0">
      <w:start w:val="1"/>
      <w:numFmt w:val="decimal"/>
      <w:suff w:val="space"/>
      <w:lvlText w:val="%1"/>
      <w:lvlJc w:val="left"/>
      <w:pPr>
        <w:ind w:left="0" w:firstLine="0"/>
      </w:pPr>
    </w:lvl>
    <w:lvl w:ilvl="1">
      <w:start w:val="1"/>
      <w:numFmt w:val="decimal"/>
      <w:pStyle w:val="berschrift2"/>
      <w:suff w:val="space"/>
      <w:lvlText w:val="%1.%2"/>
      <w:lvlJc w:val="left"/>
      <w:pPr>
        <w:ind w:left="0" w:firstLine="0"/>
      </w:pPr>
    </w:lvl>
    <w:lvl w:ilvl="2">
      <w:start w:val="1"/>
      <w:numFmt w:val="decimal"/>
      <w:pStyle w:val="berschrift3"/>
      <w:suff w:val="space"/>
      <w:lvlText w:val="%1.%2.%3"/>
      <w:lvlJc w:val="left"/>
      <w:pPr>
        <w:ind w:left="0" w:firstLine="0"/>
      </w:pPr>
    </w:lvl>
    <w:lvl w:ilvl="3">
      <w:start w:val="1"/>
      <w:numFmt w:val="decimal"/>
      <w:pStyle w:val="berschrift4"/>
      <w:suff w:val="space"/>
      <w:lvlText w:val="%1.%2.%3.%4"/>
      <w:lvlJc w:val="left"/>
      <w:pPr>
        <w:ind w:left="0"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983F25"/>
    <w:multiLevelType w:val="hybridMultilevel"/>
    <w:tmpl w:val="3FE22426"/>
    <w:lvl w:ilvl="0" w:tplc="F3FA7324">
      <w:start w:val="1"/>
      <w:numFmt w:val="bullet"/>
      <w:lvlText w:val=""/>
      <w:lvlJc w:val="left"/>
      <w:pPr>
        <w:tabs>
          <w:tab w:val="num" w:pos="720"/>
        </w:tabs>
        <w:ind w:left="720" w:hanging="360"/>
      </w:pPr>
      <w:rPr>
        <w:rFonts w:ascii="Symbol" w:hAnsi="Symbol" w:hint="default"/>
        <w:sz w:val="20"/>
      </w:rPr>
    </w:lvl>
    <w:lvl w:ilvl="1" w:tplc="AF86520A" w:tentative="1">
      <w:start w:val="1"/>
      <w:numFmt w:val="bullet"/>
      <w:lvlText w:val="o"/>
      <w:lvlJc w:val="left"/>
      <w:pPr>
        <w:tabs>
          <w:tab w:val="num" w:pos="1440"/>
        </w:tabs>
        <w:ind w:left="1440" w:hanging="360"/>
      </w:pPr>
      <w:rPr>
        <w:rFonts w:ascii="Courier New" w:hAnsi="Courier New" w:hint="default"/>
        <w:sz w:val="20"/>
      </w:rPr>
    </w:lvl>
    <w:lvl w:ilvl="2" w:tplc="C44E8686" w:tentative="1">
      <w:start w:val="1"/>
      <w:numFmt w:val="bullet"/>
      <w:lvlText w:val=""/>
      <w:lvlJc w:val="left"/>
      <w:pPr>
        <w:tabs>
          <w:tab w:val="num" w:pos="2160"/>
        </w:tabs>
        <w:ind w:left="2160" w:hanging="360"/>
      </w:pPr>
      <w:rPr>
        <w:rFonts w:ascii="Wingdings" w:hAnsi="Wingdings" w:hint="default"/>
        <w:sz w:val="20"/>
      </w:rPr>
    </w:lvl>
    <w:lvl w:ilvl="3" w:tplc="4EBC1150" w:tentative="1">
      <w:start w:val="1"/>
      <w:numFmt w:val="bullet"/>
      <w:lvlText w:val=""/>
      <w:lvlJc w:val="left"/>
      <w:pPr>
        <w:tabs>
          <w:tab w:val="num" w:pos="2880"/>
        </w:tabs>
        <w:ind w:left="2880" w:hanging="360"/>
      </w:pPr>
      <w:rPr>
        <w:rFonts w:ascii="Wingdings" w:hAnsi="Wingdings" w:hint="default"/>
        <w:sz w:val="20"/>
      </w:rPr>
    </w:lvl>
    <w:lvl w:ilvl="4" w:tplc="A9FA4D5A" w:tentative="1">
      <w:start w:val="1"/>
      <w:numFmt w:val="bullet"/>
      <w:lvlText w:val=""/>
      <w:lvlJc w:val="left"/>
      <w:pPr>
        <w:tabs>
          <w:tab w:val="num" w:pos="3600"/>
        </w:tabs>
        <w:ind w:left="3600" w:hanging="360"/>
      </w:pPr>
      <w:rPr>
        <w:rFonts w:ascii="Wingdings" w:hAnsi="Wingdings" w:hint="default"/>
        <w:sz w:val="20"/>
      </w:rPr>
    </w:lvl>
    <w:lvl w:ilvl="5" w:tplc="D7B005BE" w:tentative="1">
      <w:start w:val="1"/>
      <w:numFmt w:val="bullet"/>
      <w:lvlText w:val=""/>
      <w:lvlJc w:val="left"/>
      <w:pPr>
        <w:tabs>
          <w:tab w:val="num" w:pos="4320"/>
        </w:tabs>
        <w:ind w:left="4320" w:hanging="360"/>
      </w:pPr>
      <w:rPr>
        <w:rFonts w:ascii="Wingdings" w:hAnsi="Wingdings" w:hint="default"/>
        <w:sz w:val="20"/>
      </w:rPr>
    </w:lvl>
    <w:lvl w:ilvl="6" w:tplc="9858D3E6" w:tentative="1">
      <w:start w:val="1"/>
      <w:numFmt w:val="bullet"/>
      <w:lvlText w:val=""/>
      <w:lvlJc w:val="left"/>
      <w:pPr>
        <w:tabs>
          <w:tab w:val="num" w:pos="5040"/>
        </w:tabs>
        <w:ind w:left="5040" w:hanging="360"/>
      </w:pPr>
      <w:rPr>
        <w:rFonts w:ascii="Wingdings" w:hAnsi="Wingdings" w:hint="default"/>
        <w:sz w:val="20"/>
      </w:rPr>
    </w:lvl>
    <w:lvl w:ilvl="7" w:tplc="E000E95C" w:tentative="1">
      <w:start w:val="1"/>
      <w:numFmt w:val="bullet"/>
      <w:lvlText w:val=""/>
      <w:lvlJc w:val="left"/>
      <w:pPr>
        <w:tabs>
          <w:tab w:val="num" w:pos="5760"/>
        </w:tabs>
        <w:ind w:left="5760" w:hanging="360"/>
      </w:pPr>
      <w:rPr>
        <w:rFonts w:ascii="Wingdings" w:hAnsi="Wingdings" w:hint="default"/>
        <w:sz w:val="20"/>
      </w:rPr>
    </w:lvl>
    <w:lvl w:ilvl="8" w:tplc="055E6A28" w:tentative="1">
      <w:start w:val="1"/>
      <w:numFmt w:val="bullet"/>
      <w:lvlText w:val=""/>
      <w:lvlJc w:val="left"/>
      <w:pPr>
        <w:tabs>
          <w:tab w:val="num" w:pos="6480"/>
        </w:tabs>
        <w:ind w:left="6480" w:hanging="360"/>
      </w:pPr>
      <w:rPr>
        <w:rFonts w:ascii="Wingdings" w:hAnsi="Wingdings" w:hint="default"/>
        <w:sz w:val="20"/>
      </w:rPr>
    </w:lvl>
  </w:abstractNum>
  <w:num w:numId="1" w16cid:durableId="676736399">
    <w:abstractNumId w:val="0"/>
  </w:num>
  <w:num w:numId="2" w16cid:durableId="1613248979">
    <w:abstractNumId w:val="2"/>
  </w:num>
  <w:num w:numId="3" w16cid:durableId="429618050">
    <w:abstractNumId w:val="1"/>
  </w:num>
  <w:num w:numId="4" w16cid:durableId="8126739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C54"/>
    <w:rsid w:val="000021DC"/>
    <w:rsid w:val="000066ED"/>
    <w:rsid w:val="00020682"/>
    <w:rsid w:val="00041D37"/>
    <w:rsid w:val="0004419B"/>
    <w:rsid w:val="00045C44"/>
    <w:rsid w:val="00067C4E"/>
    <w:rsid w:val="0008202A"/>
    <w:rsid w:val="00082204"/>
    <w:rsid w:val="00096A10"/>
    <w:rsid w:val="000A0A54"/>
    <w:rsid w:val="000A5E60"/>
    <w:rsid w:val="000E0CB7"/>
    <w:rsid w:val="000F1949"/>
    <w:rsid w:val="000F4963"/>
    <w:rsid w:val="00102BE2"/>
    <w:rsid w:val="001071A4"/>
    <w:rsid w:val="001252E1"/>
    <w:rsid w:val="00144EFC"/>
    <w:rsid w:val="001502AE"/>
    <w:rsid w:val="0016305F"/>
    <w:rsid w:val="001632CE"/>
    <w:rsid w:val="0016378F"/>
    <w:rsid w:val="001C1929"/>
    <w:rsid w:val="001D32E8"/>
    <w:rsid w:val="00202804"/>
    <w:rsid w:val="00216D48"/>
    <w:rsid w:val="00231096"/>
    <w:rsid w:val="00240771"/>
    <w:rsid w:val="00241B80"/>
    <w:rsid w:val="00241CB3"/>
    <w:rsid w:val="002703F2"/>
    <w:rsid w:val="00271931"/>
    <w:rsid w:val="00273524"/>
    <w:rsid w:val="002857FF"/>
    <w:rsid w:val="002A19CB"/>
    <w:rsid w:val="002A4A1B"/>
    <w:rsid w:val="002A6A24"/>
    <w:rsid w:val="002C2F23"/>
    <w:rsid w:val="002F2C84"/>
    <w:rsid w:val="00302FF1"/>
    <w:rsid w:val="00305776"/>
    <w:rsid w:val="00306587"/>
    <w:rsid w:val="00326E84"/>
    <w:rsid w:val="00336338"/>
    <w:rsid w:val="00356447"/>
    <w:rsid w:val="00357BB9"/>
    <w:rsid w:val="00365EC3"/>
    <w:rsid w:val="003A1CB9"/>
    <w:rsid w:val="003A25CB"/>
    <w:rsid w:val="003A342F"/>
    <w:rsid w:val="003F3DA1"/>
    <w:rsid w:val="004101E0"/>
    <w:rsid w:val="004134DA"/>
    <w:rsid w:val="004160E2"/>
    <w:rsid w:val="00420DC6"/>
    <w:rsid w:val="00455D9A"/>
    <w:rsid w:val="004820A6"/>
    <w:rsid w:val="004A0CB6"/>
    <w:rsid w:val="004C0126"/>
    <w:rsid w:val="004D74D4"/>
    <w:rsid w:val="004E45D1"/>
    <w:rsid w:val="00504F8B"/>
    <w:rsid w:val="00506871"/>
    <w:rsid w:val="00514F43"/>
    <w:rsid w:val="00517621"/>
    <w:rsid w:val="00517AA8"/>
    <w:rsid w:val="0052170E"/>
    <w:rsid w:val="00523DB3"/>
    <w:rsid w:val="00525929"/>
    <w:rsid w:val="00536049"/>
    <w:rsid w:val="00557A66"/>
    <w:rsid w:val="0056191C"/>
    <w:rsid w:val="00563B05"/>
    <w:rsid w:val="00566C86"/>
    <w:rsid w:val="005A3BA6"/>
    <w:rsid w:val="005A4ACC"/>
    <w:rsid w:val="005E0FE5"/>
    <w:rsid w:val="005E51B5"/>
    <w:rsid w:val="005F325A"/>
    <w:rsid w:val="00610FC0"/>
    <w:rsid w:val="006175BB"/>
    <w:rsid w:val="00621FA9"/>
    <w:rsid w:val="006277F9"/>
    <w:rsid w:val="00635EA4"/>
    <w:rsid w:val="00636434"/>
    <w:rsid w:val="0064466F"/>
    <w:rsid w:val="00650D26"/>
    <w:rsid w:val="00651683"/>
    <w:rsid w:val="00651A3B"/>
    <w:rsid w:val="00652094"/>
    <w:rsid w:val="00661709"/>
    <w:rsid w:val="00661C3F"/>
    <w:rsid w:val="00661C54"/>
    <w:rsid w:val="00664D7D"/>
    <w:rsid w:val="00673F16"/>
    <w:rsid w:val="00692D33"/>
    <w:rsid w:val="00693BDC"/>
    <w:rsid w:val="0069628E"/>
    <w:rsid w:val="006B4B8A"/>
    <w:rsid w:val="006C01A2"/>
    <w:rsid w:val="006C1434"/>
    <w:rsid w:val="006F1C12"/>
    <w:rsid w:val="00711CFA"/>
    <w:rsid w:val="00721A6B"/>
    <w:rsid w:val="00725190"/>
    <w:rsid w:val="007273B8"/>
    <w:rsid w:val="00745A7A"/>
    <w:rsid w:val="00757F73"/>
    <w:rsid w:val="007702F9"/>
    <w:rsid w:val="00775849"/>
    <w:rsid w:val="007817F3"/>
    <w:rsid w:val="007B6270"/>
    <w:rsid w:val="007C1247"/>
    <w:rsid w:val="007D4E52"/>
    <w:rsid w:val="00802DE7"/>
    <w:rsid w:val="008030A6"/>
    <w:rsid w:val="008069B9"/>
    <w:rsid w:val="008139EF"/>
    <w:rsid w:val="00814B3B"/>
    <w:rsid w:val="00827963"/>
    <w:rsid w:val="00834A12"/>
    <w:rsid w:val="00861B15"/>
    <w:rsid w:val="00881F31"/>
    <w:rsid w:val="00883D6F"/>
    <w:rsid w:val="008931C9"/>
    <w:rsid w:val="008A1D19"/>
    <w:rsid w:val="008A2D80"/>
    <w:rsid w:val="008D0D0E"/>
    <w:rsid w:val="008E64B4"/>
    <w:rsid w:val="008F6C83"/>
    <w:rsid w:val="00903468"/>
    <w:rsid w:val="0091701F"/>
    <w:rsid w:val="00920F35"/>
    <w:rsid w:val="0092728B"/>
    <w:rsid w:val="0095782A"/>
    <w:rsid w:val="009901E0"/>
    <w:rsid w:val="0099047C"/>
    <w:rsid w:val="009A4FA9"/>
    <w:rsid w:val="009B4CF3"/>
    <w:rsid w:val="009D18CD"/>
    <w:rsid w:val="009E57AB"/>
    <w:rsid w:val="009F5298"/>
    <w:rsid w:val="00A01EBA"/>
    <w:rsid w:val="00A20DD4"/>
    <w:rsid w:val="00A32821"/>
    <w:rsid w:val="00A4107E"/>
    <w:rsid w:val="00A4278F"/>
    <w:rsid w:val="00A60CBC"/>
    <w:rsid w:val="00A62537"/>
    <w:rsid w:val="00A72B89"/>
    <w:rsid w:val="00A93354"/>
    <w:rsid w:val="00AA38A1"/>
    <w:rsid w:val="00AA5AA8"/>
    <w:rsid w:val="00AB6390"/>
    <w:rsid w:val="00AE1611"/>
    <w:rsid w:val="00AE4A01"/>
    <w:rsid w:val="00AE7403"/>
    <w:rsid w:val="00B0499F"/>
    <w:rsid w:val="00B16DAD"/>
    <w:rsid w:val="00B21FA3"/>
    <w:rsid w:val="00B231EB"/>
    <w:rsid w:val="00B26814"/>
    <w:rsid w:val="00B32DA2"/>
    <w:rsid w:val="00B33134"/>
    <w:rsid w:val="00B5277D"/>
    <w:rsid w:val="00B54B39"/>
    <w:rsid w:val="00B561E3"/>
    <w:rsid w:val="00B671B8"/>
    <w:rsid w:val="00B726F0"/>
    <w:rsid w:val="00B864A2"/>
    <w:rsid w:val="00BA0404"/>
    <w:rsid w:val="00BB2E4A"/>
    <w:rsid w:val="00BD50CA"/>
    <w:rsid w:val="00BE6163"/>
    <w:rsid w:val="00C03D66"/>
    <w:rsid w:val="00C078CF"/>
    <w:rsid w:val="00C21932"/>
    <w:rsid w:val="00C31B75"/>
    <w:rsid w:val="00C3438D"/>
    <w:rsid w:val="00C36A24"/>
    <w:rsid w:val="00C566EA"/>
    <w:rsid w:val="00C63A4C"/>
    <w:rsid w:val="00C70C84"/>
    <w:rsid w:val="00CC2B5C"/>
    <w:rsid w:val="00CD462C"/>
    <w:rsid w:val="00CD67DF"/>
    <w:rsid w:val="00CE3145"/>
    <w:rsid w:val="00CE3A9A"/>
    <w:rsid w:val="00D01DE1"/>
    <w:rsid w:val="00D07F26"/>
    <w:rsid w:val="00D10650"/>
    <w:rsid w:val="00D13CF0"/>
    <w:rsid w:val="00D23A33"/>
    <w:rsid w:val="00D27AE9"/>
    <w:rsid w:val="00D61038"/>
    <w:rsid w:val="00D62463"/>
    <w:rsid w:val="00D70050"/>
    <w:rsid w:val="00D711C9"/>
    <w:rsid w:val="00D7463F"/>
    <w:rsid w:val="00D77281"/>
    <w:rsid w:val="00DA3144"/>
    <w:rsid w:val="00DD2BFC"/>
    <w:rsid w:val="00DD3EAE"/>
    <w:rsid w:val="00DE64D3"/>
    <w:rsid w:val="00DF217D"/>
    <w:rsid w:val="00DF4207"/>
    <w:rsid w:val="00E04992"/>
    <w:rsid w:val="00E24111"/>
    <w:rsid w:val="00E46C9E"/>
    <w:rsid w:val="00E87059"/>
    <w:rsid w:val="00E904A5"/>
    <w:rsid w:val="00E923DA"/>
    <w:rsid w:val="00E94607"/>
    <w:rsid w:val="00E95B1F"/>
    <w:rsid w:val="00E97B72"/>
    <w:rsid w:val="00EA49E8"/>
    <w:rsid w:val="00EB476F"/>
    <w:rsid w:val="00EC0A0E"/>
    <w:rsid w:val="00EC258E"/>
    <w:rsid w:val="00EC304A"/>
    <w:rsid w:val="00EC744D"/>
    <w:rsid w:val="00ED053E"/>
    <w:rsid w:val="00ED7A80"/>
    <w:rsid w:val="00F308BA"/>
    <w:rsid w:val="00F3115D"/>
    <w:rsid w:val="00F438EB"/>
    <w:rsid w:val="00F93CB4"/>
    <w:rsid w:val="00FD144D"/>
    <w:rsid w:val="00FD790F"/>
    <w:rsid w:val="00FE7C13"/>
    <w:rsid w:val="095B2925"/>
    <w:rsid w:val="0D77AB1E"/>
    <w:rsid w:val="101D084A"/>
    <w:rsid w:val="11DF0378"/>
    <w:rsid w:val="18CE2DA4"/>
    <w:rsid w:val="192053ED"/>
    <w:rsid w:val="1DC444CC"/>
    <w:rsid w:val="1E6EF90D"/>
    <w:rsid w:val="248F08A4"/>
    <w:rsid w:val="294E16CF"/>
    <w:rsid w:val="29A12920"/>
    <w:rsid w:val="2A1274BB"/>
    <w:rsid w:val="2AA56EA7"/>
    <w:rsid w:val="2DB6F287"/>
    <w:rsid w:val="2FFEDD33"/>
    <w:rsid w:val="32C04BB8"/>
    <w:rsid w:val="33A80D9C"/>
    <w:rsid w:val="34FC4BE1"/>
    <w:rsid w:val="3717AAB9"/>
    <w:rsid w:val="375C6D60"/>
    <w:rsid w:val="38875BE2"/>
    <w:rsid w:val="38C43550"/>
    <w:rsid w:val="38CD8125"/>
    <w:rsid w:val="3961EFED"/>
    <w:rsid w:val="3E647428"/>
    <w:rsid w:val="3F493B07"/>
    <w:rsid w:val="41DEA794"/>
    <w:rsid w:val="437CFB51"/>
    <w:rsid w:val="43FB70B7"/>
    <w:rsid w:val="45537523"/>
    <w:rsid w:val="479814EB"/>
    <w:rsid w:val="49F7D3AB"/>
    <w:rsid w:val="52519C88"/>
    <w:rsid w:val="554EBB6E"/>
    <w:rsid w:val="55A4CAB4"/>
    <w:rsid w:val="56697A46"/>
    <w:rsid w:val="57CDBFD2"/>
    <w:rsid w:val="5F25AE3F"/>
    <w:rsid w:val="62F891A1"/>
    <w:rsid w:val="63CBE5C9"/>
    <w:rsid w:val="6AA3C0E9"/>
    <w:rsid w:val="6BF2ADBA"/>
    <w:rsid w:val="717E46C1"/>
    <w:rsid w:val="72CDC930"/>
    <w:rsid w:val="75882BB9"/>
    <w:rsid w:val="7A5945BD"/>
    <w:rsid w:val="7C9FA41B"/>
    <w:rsid w:val="7DE93960"/>
  </w:rsids>
  <m:mathPr>
    <m:mathFont m:val="Cambria Math"/>
    <m:brkBin m:val="before"/>
    <m:brkBinSub m:val="--"/>
    <m:smallFrac m:val="0"/>
    <m:dispDef m:val="0"/>
    <m:lMargin m:val="0"/>
    <m:rMargin m:val="0"/>
    <m:defJc m:val="centerGroup"/>
    <m:wrapRight/>
    <m:intLim m:val="subSup"/>
    <m:naryLim m:val="subSup"/>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3CB501"/>
  <w15:chartTrackingRefBased/>
  <w15:docId w15:val="{8A4B6282-1F9E-4233-BA87-B0B37C368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C1247"/>
    <w:rPr>
      <w:rFonts w:ascii="Times New Roman" w:hAnsi="Times New Roman"/>
      <w:sz w:val="24"/>
      <w:szCs w:val="24"/>
      <w:lang w:eastAsia="de-DE"/>
    </w:rPr>
  </w:style>
  <w:style w:type="paragraph" w:styleId="berschrift1">
    <w:name w:val="heading 1"/>
    <w:basedOn w:val="Standard"/>
    <w:next w:val="Standard"/>
    <w:qFormat/>
    <w:pPr>
      <w:keepNext/>
      <w:spacing w:line="420" w:lineRule="atLeast"/>
      <w:outlineLvl w:val="0"/>
    </w:pPr>
    <w:rPr>
      <w:rFonts w:ascii="Arial" w:hAnsi="Arial"/>
      <w:b/>
      <w:sz w:val="28"/>
    </w:rPr>
  </w:style>
  <w:style w:type="paragraph" w:styleId="berschrift2">
    <w:name w:val="heading 2"/>
    <w:basedOn w:val="Standard"/>
    <w:next w:val="Standard"/>
    <w:qFormat/>
    <w:pPr>
      <w:keepNext/>
      <w:numPr>
        <w:ilvl w:val="1"/>
        <w:numId w:val="2"/>
      </w:numPr>
      <w:spacing w:before="240" w:after="60"/>
      <w:outlineLvl w:val="1"/>
    </w:pPr>
    <w:rPr>
      <w:rFonts w:ascii="Arial" w:hAnsi="Arial"/>
      <w:b/>
    </w:rPr>
  </w:style>
  <w:style w:type="paragraph" w:styleId="berschrift3">
    <w:name w:val="heading 3"/>
    <w:basedOn w:val="Standard"/>
    <w:next w:val="Standard"/>
    <w:qFormat/>
    <w:pPr>
      <w:keepNext/>
      <w:numPr>
        <w:ilvl w:val="2"/>
        <w:numId w:val="2"/>
      </w:numPr>
      <w:spacing w:before="240" w:after="60"/>
      <w:outlineLvl w:val="2"/>
    </w:pPr>
    <w:rPr>
      <w:rFonts w:ascii="Arial" w:hAnsi="Arial"/>
      <w:b/>
      <w:i/>
    </w:rPr>
  </w:style>
  <w:style w:type="paragraph" w:styleId="berschrift4">
    <w:name w:val="heading 4"/>
    <w:basedOn w:val="Standard"/>
    <w:next w:val="Standard"/>
    <w:qFormat/>
    <w:pPr>
      <w:keepNext/>
      <w:numPr>
        <w:ilvl w:val="3"/>
        <w:numId w:val="2"/>
      </w:numPr>
      <w:spacing w:before="240" w:after="60"/>
      <w:outlineLvl w:val="3"/>
    </w:pPr>
    <w:rPr>
      <w:rFonts w:ascii="Arial" w:hAnsi="Arial"/>
    </w:rPr>
  </w:style>
  <w:style w:type="paragraph" w:styleId="berschrift5">
    <w:name w:val="heading 5"/>
    <w:basedOn w:val="Standard"/>
    <w:next w:val="Standard"/>
    <w:qFormat/>
    <w:pPr>
      <w:keepNext/>
      <w:outlineLvl w:val="4"/>
    </w:pPr>
    <w:rPr>
      <w:rFonts w:ascii="Helvetica 45 Light" w:hAnsi="Helvetica 45 Ligh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Oberbegriff">
    <w:name w:val="Oberbegriff"/>
    <w:basedOn w:val="Standard"/>
    <w:pPr>
      <w:framePr w:w="2625" w:h="488" w:wrap="around" w:vAnchor="page" w:hAnchor="page" w:x="8619" w:y="6164" w:anchorLock="1"/>
      <w:shd w:val="solid" w:color="FFFFFF" w:fill="FFFFFF"/>
      <w:spacing w:line="240" w:lineRule="exact"/>
    </w:pPr>
    <w:rPr>
      <w:rFonts w:ascii="Helvetica 55 Roman" w:hAnsi="Helvetica 55 Roman"/>
      <w:sz w:val="19"/>
    </w:rPr>
  </w:style>
  <w:style w:type="paragraph" w:customStyle="1" w:styleId="Firmendaten">
    <w:name w:val="Firmendaten"/>
    <w:basedOn w:val="Standard"/>
    <w:pPr>
      <w:framePr w:w="2739" w:h="2160" w:wrap="around" w:vAnchor="page" w:hAnchor="page" w:x="8619" w:y="6692" w:anchorLock="1"/>
      <w:shd w:val="solid" w:color="FFFFFF" w:fill="FFFFFF"/>
      <w:spacing w:line="280" w:lineRule="exact"/>
    </w:pPr>
    <w:rPr>
      <w:rFonts w:ascii="Helvetica 45 Light" w:hAnsi="Helvetica 45 Light"/>
      <w:sz w:val="19"/>
      <w:lang w:val="en-GB"/>
    </w:rPr>
  </w:style>
  <w:style w:type="paragraph" w:styleId="Textkrper3">
    <w:name w:val="Body Text 3"/>
    <w:basedOn w:val="Standard"/>
    <w:pPr>
      <w:spacing w:line="420" w:lineRule="atLeast"/>
      <w:ind w:right="-624"/>
    </w:pPr>
    <w:rPr>
      <w:rFonts w:ascii="Arial" w:hAnsi="Arial"/>
    </w:rPr>
  </w:style>
  <w:style w:type="character" w:styleId="Hyperlink">
    <w:name w:val="Hyperlink"/>
    <w:uiPriority w:val="99"/>
    <w:rPr>
      <w:color w:val="0000FF"/>
      <w:u w:val="single"/>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Kopfzeile">
    <w:name w:val="header"/>
    <w:basedOn w:val="Standard"/>
    <w:pPr>
      <w:tabs>
        <w:tab w:val="center" w:pos="4536"/>
        <w:tab w:val="right" w:pos="9072"/>
      </w:tabs>
    </w:pPr>
  </w:style>
  <w:style w:type="paragraph" w:styleId="Textkrper">
    <w:name w:val="Body Text"/>
    <w:basedOn w:val="Standard"/>
    <w:link w:val="TextkrperZchn"/>
    <w:pPr>
      <w:spacing w:line="360" w:lineRule="auto"/>
      <w:ind w:right="-232"/>
    </w:pPr>
    <w:rPr>
      <w:rFonts w:ascii="Helvetica 45 Light" w:hAnsi="Helvetica 45 Light"/>
    </w:rPr>
  </w:style>
  <w:style w:type="paragraph" w:styleId="Textkrper2">
    <w:name w:val="Body Text 2"/>
    <w:basedOn w:val="Standard"/>
    <w:pPr>
      <w:spacing w:line="360" w:lineRule="auto"/>
    </w:pPr>
    <w:rPr>
      <w:rFonts w:ascii="Helvetica 45 Light" w:hAnsi="Helvetica 45 Light"/>
    </w:rPr>
  </w:style>
  <w:style w:type="paragraph" w:customStyle="1" w:styleId="BodyText30">
    <w:name w:val="Body Text 30"/>
    <w:basedOn w:val="Standard"/>
    <w:pPr>
      <w:spacing w:line="420" w:lineRule="atLeast"/>
      <w:ind w:right="-624"/>
    </w:pPr>
    <w:rPr>
      <w:rFonts w:ascii="Arial" w:hAnsi="Arial"/>
    </w:rPr>
  </w:style>
  <w:style w:type="character" w:styleId="BesuchterLink">
    <w:name w:val="FollowedHyperlink"/>
    <w:rsid w:val="0033791B"/>
    <w:rPr>
      <w:color w:val="800080"/>
      <w:u w:val="single"/>
    </w:rPr>
  </w:style>
  <w:style w:type="character" w:customStyle="1" w:styleId="TextkrperZchn">
    <w:name w:val="Textkörper Zchn"/>
    <w:link w:val="Textkrper"/>
    <w:rsid w:val="00111B99"/>
    <w:rPr>
      <w:rFonts w:ascii="Helvetica 45 Light" w:hAnsi="Helvetica 45 Light"/>
      <w:color w:val="000000"/>
      <w:sz w:val="24"/>
    </w:rPr>
  </w:style>
  <w:style w:type="character" w:customStyle="1" w:styleId="NichtaufgelsteErwhnung1">
    <w:name w:val="Nicht aufgelöste Erwähnung1"/>
    <w:uiPriority w:val="47"/>
    <w:rsid w:val="00067C4E"/>
    <w:rPr>
      <w:color w:val="605E5C"/>
      <w:shd w:val="clear" w:color="auto" w:fill="E1DFDD"/>
    </w:rPr>
  </w:style>
  <w:style w:type="character" w:customStyle="1" w:styleId="apple-converted-space">
    <w:name w:val="apple-converted-space"/>
    <w:rsid w:val="004160E2"/>
  </w:style>
  <w:style w:type="paragraph" w:styleId="StandardWeb">
    <w:name w:val="Normal (Web)"/>
    <w:basedOn w:val="Standard"/>
    <w:uiPriority w:val="99"/>
    <w:unhideWhenUsed/>
    <w:rsid w:val="004160E2"/>
    <w:pPr>
      <w:spacing w:before="100" w:beforeAutospacing="1" w:after="100" w:afterAutospacing="1"/>
    </w:pPr>
  </w:style>
  <w:style w:type="character" w:customStyle="1" w:styleId="eop">
    <w:name w:val="eop"/>
    <w:basedOn w:val="Absatz-Standardschriftart"/>
    <w:rsid w:val="248F08A4"/>
  </w:style>
  <w:style w:type="character" w:styleId="Fett">
    <w:name w:val="Strong"/>
    <w:basedOn w:val="Absatz-Standardschriftart"/>
    <w:uiPriority w:val="22"/>
    <w:qFormat/>
    <w:rsid w:val="003A34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306">
      <w:bodyDiv w:val="1"/>
      <w:marLeft w:val="0"/>
      <w:marRight w:val="0"/>
      <w:marTop w:val="0"/>
      <w:marBottom w:val="0"/>
      <w:divBdr>
        <w:top w:val="none" w:sz="0" w:space="0" w:color="auto"/>
        <w:left w:val="none" w:sz="0" w:space="0" w:color="auto"/>
        <w:bottom w:val="none" w:sz="0" w:space="0" w:color="auto"/>
        <w:right w:val="none" w:sz="0" w:space="0" w:color="auto"/>
      </w:divBdr>
    </w:div>
    <w:div w:id="82576807">
      <w:bodyDiv w:val="1"/>
      <w:marLeft w:val="0"/>
      <w:marRight w:val="0"/>
      <w:marTop w:val="0"/>
      <w:marBottom w:val="0"/>
      <w:divBdr>
        <w:top w:val="none" w:sz="0" w:space="0" w:color="auto"/>
        <w:left w:val="none" w:sz="0" w:space="0" w:color="auto"/>
        <w:bottom w:val="none" w:sz="0" w:space="0" w:color="auto"/>
        <w:right w:val="none" w:sz="0" w:space="0" w:color="auto"/>
      </w:divBdr>
    </w:div>
    <w:div w:id="93282549">
      <w:bodyDiv w:val="1"/>
      <w:marLeft w:val="0"/>
      <w:marRight w:val="0"/>
      <w:marTop w:val="0"/>
      <w:marBottom w:val="0"/>
      <w:divBdr>
        <w:top w:val="none" w:sz="0" w:space="0" w:color="auto"/>
        <w:left w:val="none" w:sz="0" w:space="0" w:color="auto"/>
        <w:bottom w:val="none" w:sz="0" w:space="0" w:color="auto"/>
        <w:right w:val="none" w:sz="0" w:space="0" w:color="auto"/>
      </w:divBdr>
    </w:div>
    <w:div w:id="95952640">
      <w:bodyDiv w:val="1"/>
      <w:marLeft w:val="0"/>
      <w:marRight w:val="0"/>
      <w:marTop w:val="0"/>
      <w:marBottom w:val="0"/>
      <w:divBdr>
        <w:top w:val="none" w:sz="0" w:space="0" w:color="auto"/>
        <w:left w:val="none" w:sz="0" w:space="0" w:color="auto"/>
        <w:bottom w:val="none" w:sz="0" w:space="0" w:color="auto"/>
        <w:right w:val="none" w:sz="0" w:space="0" w:color="auto"/>
      </w:divBdr>
    </w:div>
    <w:div w:id="195587455">
      <w:bodyDiv w:val="1"/>
      <w:marLeft w:val="0"/>
      <w:marRight w:val="0"/>
      <w:marTop w:val="0"/>
      <w:marBottom w:val="0"/>
      <w:divBdr>
        <w:top w:val="none" w:sz="0" w:space="0" w:color="auto"/>
        <w:left w:val="none" w:sz="0" w:space="0" w:color="auto"/>
        <w:bottom w:val="none" w:sz="0" w:space="0" w:color="auto"/>
        <w:right w:val="none" w:sz="0" w:space="0" w:color="auto"/>
      </w:divBdr>
    </w:div>
    <w:div w:id="198207241">
      <w:bodyDiv w:val="1"/>
      <w:marLeft w:val="0"/>
      <w:marRight w:val="0"/>
      <w:marTop w:val="0"/>
      <w:marBottom w:val="0"/>
      <w:divBdr>
        <w:top w:val="none" w:sz="0" w:space="0" w:color="auto"/>
        <w:left w:val="none" w:sz="0" w:space="0" w:color="auto"/>
        <w:bottom w:val="none" w:sz="0" w:space="0" w:color="auto"/>
        <w:right w:val="none" w:sz="0" w:space="0" w:color="auto"/>
      </w:divBdr>
    </w:div>
    <w:div w:id="327557773">
      <w:bodyDiv w:val="1"/>
      <w:marLeft w:val="0"/>
      <w:marRight w:val="0"/>
      <w:marTop w:val="0"/>
      <w:marBottom w:val="0"/>
      <w:divBdr>
        <w:top w:val="none" w:sz="0" w:space="0" w:color="auto"/>
        <w:left w:val="none" w:sz="0" w:space="0" w:color="auto"/>
        <w:bottom w:val="none" w:sz="0" w:space="0" w:color="auto"/>
        <w:right w:val="none" w:sz="0" w:space="0" w:color="auto"/>
      </w:divBdr>
    </w:div>
    <w:div w:id="373045351">
      <w:bodyDiv w:val="1"/>
      <w:marLeft w:val="0"/>
      <w:marRight w:val="0"/>
      <w:marTop w:val="0"/>
      <w:marBottom w:val="0"/>
      <w:divBdr>
        <w:top w:val="none" w:sz="0" w:space="0" w:color="auto"/>
        <w:left w:val="none" w:sz="0" w:space="0" w:color="auto"/>
        <w:bottom w:val="none" w:sz="0" w:space="0" w:color="auto"/>
        <w:right w:val="none" w:sz="0" w:space="0" w:color="auto"/>
      </w:divBdr>
    </w:div>
    <w:div w:id="413479781">
      <w:bodyDiv w:val="1"/>
      <w:marLeft w:val="0"/>
      <w:marRight w:val="0"/>
      <w:marTop w:val="0"/>
      <w:marBottom w:val="0"/>
      <w:divBdr>
        <w:top w:val="none" w:sz="0" w:space="0" w:color="auto"/>
        <w:left w:val="none" w:sz="0" w:space="0" w:color="auto"/>
        <w:bottom w:val="none" w:sz="0" w:space="0" w:color="auto"/>
        <w:right w:val="none" w:sz="0" w:space="0" w:color="auto"/>
      </w:divBdr>
    </w:div>
    <w:div w:id="426465228">
      <w:bodyDiv w:val="1"/>
      <w:marLeft w:val="0"/>
      <w:marRight w:val="0"/>
      <w:marTop w:val="0"/>
      <w:marBottom w:val="0"/>
      <w:divBdr>
        <w:top w:val="none" w:sz="0" w:space="0" w:color="auto"/>
        <w:left w:val="none" w:sz="0" w:space="0" w:color="auto"/>
        <w:bottom w:val="none" w:sz="0" w:space="0" w:color="auto"/>
        <w:right w:val="none" w:sz="0" w:space="0" w:color="auto"/>
      </w:divBdr>
    </w:div>
    <w:div w:id="437798127">
      <w:bodyDiv w:val="1"/>
      <w:marLeft w:val="0"/>
      <w:marRight w:val="0"/>
      <w:marTop w:val="0"/>
      <w:marBottom w:val="0"/>
      <w:divBdr>
        <w:top w:val="none" w:sz="0" w:space="0" w:color="auto"/>
        <w:left w:val="none" w:sz="0" w:space="0" w:color="auto"/>
        <w:bottom w:val="none" w:sz="0" w:space="0" w:color="auto"/>
        <w:right w:val="none" w:sz="0" w:space="0" w:color="auto"/>
      </w:divBdr>
    </w:div>
    <w:div w:id="462236630">
      <w:bodyDiv w:val="1"/>
      <w:marLeft w:val="0"/>
      <w:marRight w:val="0"/>
      <w:marTop w:val="0"/>
      <w:marBottom w:val="0"/>
      <w:divBdr>
        <w:top w:val="none" w:sz="0" w:space="0" w:color="auto"/>
        <w:left w:val="none" w:sz="0" w:space="0" w:color="auto"/>
        <w:bottom w:val="none" w:sz="0" w:space="0" w:color="auto"/>
        <w:right w:val="none" w:sz="0" w:space="0" w:color="auto"/>
      </w:divBdr>
    </w:div>
    <w:div w:id="604070038">
      <w:bodyDiv w:val="1"/>
      <w:marLeft w:val="0"/>
      <w:marRight w:val="0"/>
      <w:marTop w:val="0"/>
      <w:marBottom w:val="0"/>
      <w:divBdr>
        <w:top w:val="none" w:sz="0" w:space="0" w:color="auto"/>
        <w:left w:val="none" w:sz="0" w:space="0" w:color="auto"/>
        <w:bottom w:val="none" w:sz="0" w:space="0" w:color="auto"/>
        <w:right w:val="none" w:sz="0" w:space="0" w:color="auto"/>
      </w:divBdr>
    </w:div>
    <w:div w:id="688877357">
      <w:bodyDiv w:val="1"/>
      <w:marLeft w:val="0"/>
      <w:marRight w:val="0"/>
      <w:marTop w:val="0"/>
      <w:marBottom w:val="0"/>
      <w:divBdr>
        <w:top w:val="none" w:sz="0" w:space="0" w:color="auto"/>
        <w:left w:val="none" w:sz="0" w:space="0" w:color="auto"/>
        <w:bottom w:val="none" w:sz="0" w:space="0" w:color="auto"/>
        <w:right w:val="none" w:sz="0" w:space="0" w:color="auto"/>
      </w:divBdr>
    </w:div>
    <w:div w:id="758520616">
      <w:bodyDiv w:val="1"/>
      <w:marLeft w:val="0"/>
      <w:marRight w:val="0"/>
      <w:marTop w:val="0"/>
      <w:marBottom w:val="0"/>
      <w:divBdr>
        <w:top w:val="none" w:sz="0" w:space="0" w:color="auto"/>
        <w:left w:val="none" w:sz="0" w:space="0" w:color="auto"/>
        <w:bottom w:val="none" w:sz="0" w:space="0" w:color="auto"/>
        <w:right w:val="none" w:sz="0" w:space="0" w:color="auto"/>
      </w:divBdr>
    </w:div>
    <w:div w:id="791095788">
      <w:bodyDiv w:val="1"/>
      <w:marLeft w:val="0"/>
      <w:marRight w:val="0"/>
      <w:marTop w:val="0"/>
      <w:marBottom w:val="0"/>
      <w:divBdr>
        <w:top w:val="none" w:sz="0" w:space="0" w:color="auto"/>
        <w:left w:val="none" w:sz="0" w:space="0" w:color="auto"/>
        <w:bottom w:val="none" w:sz="0" w:space="0" w:color="auto"/>
        <w:right w:val="none" w:sz="0" w:space="0" w:color="auto"/>
      </w:divBdr>
    </w:div>
    <w:div w:id="802357517">
      <w:bodyDiv w:val="1"/>
      <w:marLeft w:val="0"/>
      <w:marRight w:val="0"/>
      <w:marTop w:val="0"/>
      <w:marBottom w:val="0"/>
      <w:divBdr>
        <w:top w:val="none" w:sz="0" w:space="0" w:color="auto"/>
        <w:left w:val="none" w:sz="0" w:space="0" w:color="auto"/>
        <w:bottom w:val="none" w:sz="0" w:space="0" w:color="auto"/>
        <w:right w:val="none" w:sz="0" w:space="0" w:color="auto"/>
      </w:divBdr>
    </w:div>
    <w:div w:id="809597044">
      <w:bodyDiv w:val="1"/>
      <w:marLeft w:val="0"/>
      <w:marRight w:val="0"/>
      <w:marTop w:val="0"/>
      <w:marBottom w:val="0"/>
      <w:divBdr>
        <w:top w:val="none" w:sz="0" w:space="0" w:color="auto"/>
        <w:left w:val="none" w:sz="0" w:space="0" w:color="auto"/>
        <w:bottom w:val="none" w:sz="0" w:space="0" w:color="auto"/>
        <w:right w:val="none" w:sz="0" w:space="0" w:color="auto"/>
      </w:divBdr>
    </w:div>
    <w:div w:id="1201210347">
      <w:bodyDiv w:val="1"/>
      <w:marLeft w:val="0"/>
      <w:marRight w:val="0"/>
      <w:marTop w:val="0"/>
      <w:marBottom w:val="0"/>
      <w:divBdr>
        <w:top w:val="none" w:sz="0" w:space="0" w:color="auto"/>
        <w:left w:val="none" w:sz="0" w:space="0" w:color="auto"/>
        <w:bottom w:val="none" w:sz="0" w:space="0" w:color="auto"/>
        <w:right w:val="none" w:sz="0" w:space="0" w:color="auto"/>
      </w:divBdr>
    </w:div>
    <w:div w:id="1225725011">
      <w:bodyDiv w:val="1"/>
      <w:marLeft w:val="0"/>
      <w:marRight w:val="0"/>
      <w:marTop w:val="0"/>
      <w:marBottom w:val="0"/>
      <w:divBdr>
        <w:top w:val="none" w:sz="0" w:space="0" w:color="auto"/>
        <w:left w:val="none" w:sz="0" w:space="0" w:color="auto"/>
        <w:bottom w:val="none" w:sz="0" w:space="0" w:color="auto"/>
        <w:right w:val="none" w:sz="0" w:space="0" w:color="auto"/>
      </w:divBdr>
    </w:div>
    <w:div w:id="1237859137">
      <w:bodyDiv w:val="1"/>
      <w:marLeft w:val="0"/>
      <w:marRight w:val="0"/>
      <w:marTop w:val="0"/>
      <w:marBottom w:val="0"/>
      <w:divBdr>
        <w:top w:val="none" w:sz="0" w:space="0" w:color="auto"/>
        <w:left w:val="none" w:sz="0" w:space="0" w:color="auto"/>
        <w:bottom w:val="none" w:sz="0" w:space="0" w:color="auto"/>
        <w:right w:val="none" w:sz="0" w:space="0" w:color="auto"/>
      </w:divBdr>
    </w:div>
    <w:div w:id="1451437005">
      <w:bodyDiv w:val="1"/>
      <w:marLeft w:val="0"/>
      <w:marRight w:val="0"/>
      <w:marTop w:val="0"/>
      <w:marBottom w:val="0"/>
      <w:divBdr>
        <w:top w:val="none" w:sz="0" w:space="0" w:color="auto"/>
        <w:left w:val="none" w:sz="0" w:space="0" w:color="auto"/>
        <w:bottom w:val="none" w:sz="0" w:space="0" w:color="auto"/>
        <w:right w:val="none" w:sz="0" w:space="0" w:color="auto"/>
      </w:divBdr>
    </w:div>
    <w:div w:id="1516381367">
      <w:bodyDiv w:val="1"/>
      <w:marLeft w:val="0"/>
      <w:marRight w:val="0"/>
      <w:marTop w:val="0"/>
      <w:marBottom w:val="0"/>
      <w:divBdr>
        <w:top w:val="none" w:sz="0" w:space="0" w:color="auto"/>
        <w:left w:val="none" w:sz="0" w:space="0" w:color="auto"/>
        <w:bottom w:val="none" w:sz="0" w:space="0" w:color="auto"/>
        <w:right w:val="none" w:sz="0" w:space="0" w:color="auto"/>
      </w:divBdr>
    </w:div>
    <w:div w:id="1575240321">
      <w:bodyDiv w:val="1"/>
      <w:marLeft w:val="0"/>
      <w:marRight w:val="0"/>
      <w:marTop w:val="0"/>
      <w:marBottom w:val="0"/>
      <w:divBdr>
        <w:top w:val="none" w:sz="0" w:space="0" w:color="auto"/>
        <w:left w:val="none" w:sz="0" w:space="0" w:color="auto"/>
        <w:bottom w:val="none" w:sz="0" w:space="0" w:color="auto"/>
        <w:right w:val="none" w:sz="0" w:space="0" w:color="auto"/>
      </w:divBdr>
    </w:div>
    <w:div w:id="1663662245">
      <w:bodyDiv w:val="1"/>
      <w:marLeft w:val="0"/>
      <w:marRight w:val="0"/>
      <w:marTop w:val="0"/>
      <w:marBottom w:val="0"/>
      <w:divBdr>
        <w:top w:val="none" w:sz="0" w:space="0" w:color="auto"/>
        <w:left w:val="none" w:sz="0" w:space="0" w:color="auto"/>
        <w:bottom w:val="none" w:sz="0" w:space="0" w:color="auto"/>
        <w:right w:val="none" w:sz="0" w:space="0" w:color="auto"/>
      </w:divBdr>
    </w:div>
    <w:div w:id="1841773463">
      <w:bodyDiv w:val="1"/>
      <w:marLeft w:val="0"/>
      <w:marRight w:val="0"/>
      <w:marTop w:val="0"/>
      <w:marBottom w:val="0"/>
      <w:divBdr>
        <w:top w:val="none" w:sz="0" w:space="0" w:color="auto"/>
        <w:left w:val="none" w:sz="0" w:space="0" w:color="auto"/>
        <w:bottom w:val="none" w:sz="0" w:space="0" w:color="auto"/>
        <w:right w:val="none" w:sz="0" w:space="0" w:color="auto"/>
      </w:divBdr>
    </w:div>
    <w:div w:id="1929338919">
      <w:bodyDiv w:val="1"/>
      <w:marLeft w:val="0"/>
      <w:marRight w:val="0"/>
      <w:marTop w:val="0"/>
      <w:marBottom w:val="0"/>
      <w:divBdr>
        <w:top w:val="none" w:sz="0" w:space="0" w:color="auto"/>
        <w:left w:val="none" w:sz="0" w:space="0" w:color="auto"/>
        <w:bottom w:val="none" w:sz="0" w:space="0" w:color="auto"/>
        <w:right w:val="none" w:sz="0" w:space="0" w:color="auto"/>
      </w:divBdr>
    </w:div>
    <w:div w:id="1947036779">
      <w:bodyDiv w:val="1"/>
      <w:marLeft w:val="0"/>
      <w:marRight w:val="0"/>
      <w:marTop w:val="0"/>
      <w:marBottom w:val="0"/>
      <w:divBdr>
        <w:top w:val="none" w:sz="0" w:space="0" w:color="auto"/>
        <w:left w:val="none" w:sz="0" w:space="0" w:color="auto"/>
        <w:bottom w:val="none" w:sz="0" w:space="0" w:color="auto"/>
        <w:right w:val="none" w:sz="0" w:space="0" w:color="auto"/>
      </w:divBdr>
      <w:divsChild>
        <w:div w:id="1418475500">
          <w:marLeft w:val="0"/>
          <w:marRight w:val="0"/>
          <w:marTop w:val="0"/>
          <w:marBottom w:val="0"/>
          <w:divBdr>
            <w:top w:val="none" w:sz="0" w:space="0" w:color="auto"/>
            <w:left w:val="none" w:sz="0" w:space="0" w:color="auto"/>
            <w:bottom w:val="none" w:sz="0" w:space="0" w:color="auto"/>
            <w:right w:val="none" w:sz="0" w:space="0" w:color="auto"/>
          </w:divBdr>
        </w:div>
      </w:divsChild>
    </w:div>
    <w:div w:id="2010710196">
      <w:bodyDiv w:val="1"/>
      <w:marLeft w:val="0"/>
      <w:marRight w:val="0"/>
      <w:marTop w:val="0"/>
      <w:marBottom w:val="0"/>
      <w:divBdr>
        <w:top w:val="none" w:sz="0" w:space="0" w:color="auto"/>
        <w:left w:val="none" w:sz="0" w:space="0" w:color="auto"/>
        <w:bottom w:val="none" w:sz="0" w:space="0" w:color="auto"/>
        <w:right w:val="none" w:sz="0" w:space="0" w:color="auto"/>
      </w:divBdr>
    </w:div>
    <w:div w:id="2031057680">
      <w:bodyDiv w:val="1"/>
      <w:marLeft w:val="0"/>
      <w:marRight w:val="0"/>
      <w:marTop w:val="0"/>
      <w:marBottom w:val="0"/>
      <w:divBdr>
        <w:top w:val="none" w:sz="0" w:space="0" w:color="auto"/>
        <w:left w:val="none" w:sz="0" w:space="0" w:color="auto"/>
        <w:bottom w:val="none" w:sz="0" w:space="0" w:color="auto"/>
        <w:right w:val="none" w:sz="0" w:space="0" w:color="auto"/>
      </w:divBdr>
    </w:div>
    <w:div w:id="204809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w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Presseblanc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26AB6E0ADCE3349AE303F96E75B1FBC" ma:contentTypeVersion="10" ma:contentTypeDescription="Ein neues Dokument erstellen." ma:contentTypeScope="" ma:versionID="0712a16a10973136c8dd8ee8d3703ea1">
  <xsd:schema xmlns:xsd="http://www.w3.org/2001/XMLSchema" xmlns:xs="http://www.w3.org/2001/XMLSchema" xmlns:p="http://schemas.microsoft.com/office/2006/metadata/properties" xmlns:ns2="dcacfc5a-2925-422e-a0a6-552f08477867" targetNamespace="http://schemas.microsoft.com/office/2006/metadata/properties" ma:root="true" ma:fieldsID="539833f5236ef8b9192dbed9099f1c2e" ns2:_="">
    <xsd:import namespace="dcacfc5a-2925-422e-a0a6-552f084778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cfc5a-2925-422e-a0a6-552f0847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660A4F-91AC-4D12-91A3-724BD6BE91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cfc5a-2925-422e-a0a6-552f084778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51888D-751E-4B07-96D0-8A376415E685}">
  <ds:schemaRefs>
    <ds:schemaRef ds:uri="http://schemas.microsoft.com/sharepoint/v3/contenttype/forms"/>
  </ds:schemaRefs>
</ds:datastoreItem>
</file>

<file path=customXml/itemProps3.xml><?xml version="1.0" encoding="utf-8"?>
<ds:datastoreItem xmlns:ds="http://schemas.openxmlformats.org/officeDocument/2006/customXml" ds:itemID="{C1750325-3E3F-4C1F-8ABF-6185EDC82494}">
  <ds:schemaRefs>
    <ds:schemaRef ds:uri="http://schemas.openxmlformats.org/officeDocument/2006/bibliography"/>
  </ds:schemaRefs>
</ds:datastoreItem>
</file>

<file path=customXml/itemProps4.xml><?xml version="1.0" encoding="utf-8"?>
<ds:datastoreItem xmlns:ds="http://schemas.openxmlformats.org/officeDocument/2006/customXml" ds:itemID="{8D9292F8-79F3-48AD-B838-1C1497A987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C:\Programme\Microsoft Office\Vorlagen\Presseblanco.dot</Template>
  <TotalTime>0</TotalTime>
  <Pages>2</Pages>
  <Words>257</Words>
  <Characters>1624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Herausgeber/Redaktion</vt:lpstr>
    </vt:vector>
  </TitlesOfParts>
  <Company>HEWI</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Herausgeber/Redaktion</dc:title>
  <dc:subject/>
  <dc:creator>Anke Siebold</dc:creator>
  <cp:keywords/>
  <cp:lastModifiedBy>Lena Lamotte</cp:lastModifiedBy>
  <cp:revision>5</cp:revision>
  <cp:lastPrinted>2019-01-04T21:29:00Z</cp:lastPrinted>
  <dcterms:created xsi:type="dcterms:W3CDTF">2023-01-30T08:29:00Z</dcterms:created>
  <dcterms:modified xsi:type="dcterms:W3CDTF">2023-11-15T06:41:00Z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0x010100626AB6E0ADCE3349AE303F96E75B1FBC</vt:lpwstr>
  </property>
</Properties>
</file>